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94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427"/>
      </w:tblGrid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B06747" w:rsidRPr="00E77B38" w:rsidTr="00944996">
        <w:tc>
          <w:tcPr>
            <w:tcW w:w="2388" w:type="pct"/>
            <w:shd w:val="clear" w:color="auto" w:fill="auto"/>
          </w:tcPr>
          <w:p w:rsidR="00B06747" w:rsidRPr="00E77B38" w:rsidRDefault="00B06747" w:rsidP="00B0674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shd w:val="clear" w:color="auto" w:fill="auto"/>
          </w:tcPr>
          <w:p w:rsidR="00B06747" w:rsidRPr="009F6272" w:rsidRDefault="00B06747" w:rsidP="00B06747">
            <w:pPr>
              <w:rPr>
                <w:rFonts w:ascii="Tahoma" w:hAnsi="Tahoma"/>
                <w:sz w:val="20"/>
              </w:rPr>
            </w:pPr>
            <w:r w:rsidRPr="009F6272">
              <w:rPr>
                <w:rFonts w:ascii="Tahoma" w:hAnsi="Tahoma"/>
                <w:sz w:val="20"/>
              </w:rPr>
              <w:t>30 апреля 2022 года</w:t>
            </w:r>
          </w:p>
        </w:tc>
      </w:tr>
      <w:tr w:rsidR="00B06747" w:rsidRPr="00E77B38" w:rsidTr="00944996">
        <w:tc>
          <w:tcPr>
            <w:tcW w:w="2388" w:type="pct"/>
            <w:shd w:val="clear" w:color="auto" w:fill="auto"/>
          </w:tcPr>
          <w:p w:rsidR="00B06747" w:rsidRPr="00E77B38" w:rsidRDefault="00B06747" w:rsidP="00B0674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shd w:val="clear" w:color="auto" w:fill="auto"/>
          </w:tcPr>
          <w:p w:rsidR="00B06747" w:rsidRPr="009F6272" w:rsidRDefault="00B06747" w:rsidP="00B06747">
            <w:pPr>
              <w:rPr>
                <w:rFonts w:ascii="Tahoma" w:hAnsi="Tahoma"/>
                <w:sz w:val="20"/>
              </w:rPr>
            </w:pPr>
            <w:r w:rsidRPr="009F6272">
              <w:rPr>
                <w:rFonts w:ascii="Tahoma" w:hAnsi="Tahoma"/>
                <w:sz w:val="20"/>
              </w:rPr>
              <w:t xml:space="preserve">25 мая 2022 года 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</w:tbl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1) Утверждение годового отчета общества.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2) Утверждение годовой бухгалтерской (финансовой) отчетности общества по итогам 2021 года.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3) Распределение прибыли и убытков общества по результатам отчетного 2021 года.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4) Избрание членов Наблюдательного Совета.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5) Избрание членов ревизионной комиссии общества.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6) Утверждение аудитора общества.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7) Утверждение устава общества в новой редакции.</w:t>
      </w:r>
    </w:p>
    <w:p w:rsidR="005846DD" w:rsidRPr="00E77B38" w:rsidRDefault="005846DD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Кворум и итоги голосования по вопросу № 1 повестки дня: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Утверждение годового отчета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15 056 250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15 056 250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14 579 350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96.832545%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Утвердить годовой отчет общества.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 xml:space="preserve"> 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Кворум и итоги голосования по вопросу № 2 повестки дня: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Утверждение годовой бухгалтерской (финансовой) отчетности общества по итогам 2021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15 056 250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15 056 250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14 579 350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96.832545%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Утвердить годовую бухгалтерскую (финансовую) отчетность по итогам 2021 года.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</w:p>
    <w:p w:rsid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</w:p>
    <w:p w:rsid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 xml:space="preserve"> Кворум и итоги голосования по вопросу № 3 повестки дня: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Распределение прибыли и убытков общества по результатам отчетного 2021 года.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15 056 250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15 056 250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14 579 350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96.832545%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Утвердить распределение прибыли и убытков общества по результатам отчетного 2021 года. Дивиденды по обыкновенным и привилегированным акция по итогам 2021 года не начислять и не выплачивать в связи с отсутствием источников для выплаты.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 xml:space="preserve"> 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Кворум и итоги голосования по вопросу № 4 повестки дня: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Избрание членов Наблюдательного Совета.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75 281 250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75 281 250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72 896 750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96.832545%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B06747" w:rsidRPr="00B06747" w:rsidTr="00863797">
        <w:trPr>
          <w:cantSplit/>
        </w:trPr>
        <w:tc>
          <w:tcPr>
            <w:tcW w:w="567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B06747" w:rsidRPr="00B06747" w:rsidTr="00863797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B06747" w:rsidRPr="00B06747" w:rsidRDefault="00B06747" w:rsidP="00863797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B06747" w:rsidRPr="00B06747" w:rsidTr="00863797">
        <w:trPr>
          <w:cantSplit/>
        </w:trPr>
        <w:tc>
          <w:tcPr>
            <w:tcW w:w="56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Байкин Ильдар Исмаилович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14 577 650 </w:t>
            </w:r>
          </w:p>
        </w:tc>
      </w:tr>
      <w:tr w:rsidR="00B06747" w:rsidRPr="00B06747" w:rsidTr="00863797">
        <w:trPr>
          <w:cantSplit/>
        </w:trPr>
        <w:tc>
          <w:tcPr>
            <w:tcW w:w="56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Байкина Галия Ильдаровна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14 577 650 </w:t>
            </w:r>
          </w:p>
        </w:tc>
      </w:tr>
      <w:tr w:rsidR="00B06747" w:rsidRPr="00B06747" w:rsidTr="00863797">
        <w:trPr>
          <w:cantSplit/>
        </w:trPr>
        <w:tc>
          <w:tcPr>
            <w:tcW w:w="56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Мармилов Владимир Анатольевич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14 577 650 </w:t>
            </w:r>
          </w:p>
        </w:tc>
      </w:tr>
      <w:tr w:rsidR="00B06747" w:rsidRPr="00B06747" w:rsidTr="00863797">
        <w:trPr>
          <w:cantSplit/>
        </w:trPr>
        <w:tc>
          <w:tcPr>
            <w:tcW w:w="56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Мармилова Юлия Михайловна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14 577 650 </w:t>
            </w:r>
          </w:p>
        </w:tc>
      </w:tr>
      <w:tr w:rsidR="00B06747" w:rsidRPr="00B06747" w:rsidTr="00863797">
        <w:trPr>
          <w:cantSplit/>
        </w:trPr>
        <w:tc>
          <w:tcPr>
            <w:tcW w:w="56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Подколзин Алексей Алексеевич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14 577 650 </w:t>
            </w:r>
          </w:p>
        </w:tc>
      </w:tr>
      <w:tr w:rsidR="00B06747" w:rsidRPr="00B06747" w:rsidTr="0086379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06747" w:rsidRPr="00B06747" w:rsidTr="0086379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06747" w:rsidRPr="00B06747" w:rsidTr="00863797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8 500 </w:t>
            </w:r>
          </w:p>
        </w:tc>
      </w:tr>
      <w:tr w:rsidR="00B06747" w:rsidRPr="00B06747" w:rsidTr="0086379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B06747" w:rsidRPr="00B06747" w:rsidRDefault="00B06747" w:rsidP="00863797">
            <w:pPr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06747" w:rsidRPr="00B06747" w:rsidTr="0086379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72 896 750 </w:t>
            </w:r>
          </w:p>
        </w:tc>
      </w:tr>
    </w:tbl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Избрать в состав Наблюдательного Совета следующих кандидатов: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1. Байкин Ильдар Исмаилович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2. Байкина Галия Ильдаровна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3. Мармилов Владимир Анатольевич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4. Мармилова Юлия Михайловна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5. Подколзин Алексей Алексеевич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 xml:space="preserve"> 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Кворум и итоги голосования по вопросу № 5 повестки дня: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Избрание членов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15 056 250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3 921 550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3 444 650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87.838992%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Распределение голосов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617"/>
        <w:gridCol w:w="1276"/>
        <w:gridCol w:w="992"/>
        <w:gridCol w:w="850"/>
        <w:gridCol w:w="993"/>
        <w:gridCol w:w="1605"/>
        <w:gridCol w:w="1474"/>
      </w:tblGrid>
      <w:tr w:rsidR="00B06747" w:rsidRPr="00B06747" w:rsidTr="00863797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№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Ф.И.О. кандидата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Число голосов, отданных за каждый из вариантов голосования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499" w:type="dxa"/>
            <w:vMerge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%*</w:t>
            </w:r>
          </w:p>
        </w:tc>
        <w:tc>
          <w:tcPr>
            <w:tcW w:w="850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"ПРОТИВ"</w:t>
            </w:r>
          </w:p>
        </w:tc>
        <w:tc>
          <w:tcPr>
            <w:tcW w:w="993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"ВОЗДЕРЖАЛСЯ"</w:t>
            </w:r>
          </w:p>
        </w:tc>
        <w:tc>
          <w:tcPr>
            <w:tcW w:w="1605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2"/>
                <w:szCs w:val="12"/>
              </w:rPr>
            </w:pPr>
            <w:r w:rsidRPr="00B06747">
              <w:rPr>
                <w:rFonts w:ascii="Tahoma" w:hAnsi="Tahoma"/>
                <w:sz w:val="12"/>
                <w:szCs w:val="12"/>
              </w:rPr>
              <w:t>"По иным основаниям"</w:t>
            </w:r>
          </w:p>
        </w:tc>
      </w:tr>
      <w:tr w:rsidR="00B06747" w:rsidRPr="00B06747" w:rsidTr="00863797">
        <w:trPr>
          <w:cantSplit/>
        </w:trPr>
        <w:tc>
          <w:tcPr>
            <w:tcW w:w="499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Кулишова Евгения Владимировна</w:t>
            </w:r>
          </w:p>
        </w:tc>
        <w:tc>
          <w:tcPr>
            <w:tcW w:w="127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3444650</w:t>
            </w:r>
          </w:p>
        </w:tc>
        <w:tc>
          <w:tcPr>
            <w:tcW w:w="992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</w:t>
            </w:r>
          </w:p>
        </w:tc>
        <w:tc>
          <w:tcPr>
            <w:tcW w:w="850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1605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</w:tr>
      <w:tr w:rsidR="00B06747" w:rsidRPr="00B06747" w:rsidTr="00863797">
        <w:trPr>
          <w:cantSplit/>
        </w:trPr>
        <w:tc>
          <w:tcPr>
            <w:tcW w:w="499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Золина Екатерина Юрьевна</w:t>
            </w:r>
          </w:p>
        </w:tc>
        <w:tc>
          <w:tcPr>
            <w:tcW w:w="127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3444650</w:t>
            </w:r>
          </w:p>
        </w:tc>
        <w:tc>
          <w:tcPr>
            <w:tcW w:w="992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</w:t>
            </w:r>
          </w:p>
        </w:tc>
        <w:tc>
          <w:tcPr>
            <w:tcW w:w="850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1605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</w:tr>
      <w:tr w:rsidR="00B06747" w:rsidRPr="00B06747" w:rsidTr="00863797">
        <w:trPr>
          <w:cantSplit/>
        </w:trPr>
        <w:tc>
          <w:tcPr>
            <w:tcW w:w="499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Попова Анна Алексеевна</w:t>
            </w:r>
          </w:p>
        </w:tc>
        <w:tc>
          <w:tcPr>
            <w:tcW w:w="127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3444650</w:t>
            </w:r>
          </w:p>
        </w:tc>
        <w:tc>
          <w:tcPr>
            <w:tcW w:w="992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</w:t>
            </w:r>
          </w:p>
        </w:tc>
        <w:tc>
          <w:tcPr>
            <w:tcW w:w="850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1605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0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* - процент от принявших  участие в собрании.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Избрать в состав ревизионной комиссии следующих кандидатов: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Кулишова Евгения Владимировна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Золина Екатерина Юрьевна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Попова Анна Алексеевна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 xml:space="preserve"> 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Кворум и итоги голосования по вопросу № 6 повестки дня: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Утверждение аудитора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15 056 250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15 056 250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14 579 350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96.832545%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14 577 050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99.984224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2 300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0.015776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Утвердить аудитором общества ООО «Учет».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 xml:space="preserve"> 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Кворум и итоги голосования по вопросу № 7 повестки дня:</w:t>
      </w:r>
    </w:p>
    <w:p w:rsidR="00B06747" w:rsidRPr="00B06747" w:rsidRDefault="00B06747" w:rsidP="00B06747">
      <w:pPr>
        <w:keepNext/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Утверждение устава общества в новой редакции.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 </w:t>
            </w:r>
          </w:p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15 056 250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15 056 250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 xml:space="preserve">14 579 350  </w:t>
            </w:r>
          </w:p>
        </w:tc>
      </w:tr>
      <w:tr w:rsidR="00B06747" w:rsidRPr="00B06747" w:rsidTr="00863797">
        <w:trPr>
          <w:cantSplit/>
        </w:trPr>
        <w:tc>
          <w:tcPr>
            <w:tcW w:w="8436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06747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96.832545%</w:t>
            </w:r>
          </w:p>
        </w:tc>
      </w:tr>
    </w:tbl>
    <w:p w:rsidR="00B06747" w:rsidRPr="00B06747" w:rsidRDefault="00B06747" w:rsidP="00B06747">
      <w:pPr>
        <w:ind w:left="567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06747" w:rsidRPr="00B06747" w:rsidRDefault="00B06747" w:rsidP="00863797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sz w:val="16"/>
                <w:szCs w:val="16"/>
              </w:rPr>
            </w:pPr>
            <w:r w:rsidRPr="00B06747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06747" w:rsidRPr="00B06747" w:rsidTr="00863797">
        <w:trPr>
          <w:cantSplit/>
        </w:trPr>
        <w:tc>
          <w:tcPr>
            <w:tcW w:w="2358" w:type="dxa"/>
            <w:shd w:val="clear" w:color="auto" w:fill="auto"/>
          </w:tcPr>
          <w:p w:rsidR="00B06747" w:rsidRPr="00B06747" w:rsidRDefault="00B06747" w:rsidP="00863797">
            <w:pPr>
              <w:keepNext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14 579 350</w:t>
            </w:r>
          </w:p>
        </w:tc>
        <w:tc>
          <w:tcPr>
            <w:tcW w:w="3288" w:type="dxa"/>
            <w:shd w:val="clear" w:color="auto" w:fill="auto"/>
          </w:tcPr>
          <w:p w:rsidR="00B06747" w:rsidRPr="00B06747" w:rsidRDefault="00B06747" w:rsidP="00863797">
            <w:pPr>
              <w:keepNext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06747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РЕШЕНИЕ: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sz w:val="16"/>
          <w:szCs w:val="16"/>
        </w:rPr>
      </w:pPr>
      <w:r w:rsidRPr="00B06747">
        <w:rPr>
          <w:rFonts w:ascii="Tahoma" w:hAnsi="Tahoma"/>
          <w:sz w:val="16"/>
          <w:szCs w:val="16"/>
        </w:rPr>
        <w:t>Утвердить устав Общества, в новой редакции.</w:t>
      </w:r>
    </w:p>
    <w:p w:rsidR="00B06747" w:rsidRPr="00B06747" w:rsidRDefault="00B06747" w:rsidP="00B06747">
      <w:pPr>
        <w:ind w:left="567"/>
        <w:jc w:val="both"/>
        <w:rPr>
          <w:rFonts w:ascii="Tahoma" w:hAnsi="Tahoma"/>
          <w:b/>
          <w:sz w:val="16"/>
          <w:szCs w:val="16"/>
        </w:rPr>
      </w:pPr>
      <w:r w:rsidRPr="00B06747">
        <w:rPr>
          <w:rFonts w:ascii="Tahoma" w:hAnsi="Tahoma"/>
          <w:b/>
          <w:sz w:val="16"/>
          <w:szCs w:val="16"/>
        </w:rPr>
        <w:t>РЕШЕНИЕ ПРИНЯТО</w:t>
      </w:r>
    </w:p>
    <w:p w:rsidR="00B06747" w:rsidRDefault="00B06747" w:rsidP="00944996">
      <w:pPr>
        <w:ind w:firstLine="708"/>
        <w:contextualSpacing/>
        <w:jc w:val="both"/>
        <w:rPr>
          <w:rFonts w:ascii="Tahoma" w:hAnsi="Tahoma" w:cs="Tahoma"/>
          <w:sz w:val="16"/>
          <w:szCs w:val="16"/>
        </w:rPr>
      </w:pPr>
    </w:p>
    <w:p w:rsidR="007B116F" w:rsidRPr="00284D6A" w:rsidRDefault="007B116F" w:rsidP="00944996">
      <w:pPr>
        <w:ind w:firstLine="708"/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284D6A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 w:rsidRPr="00284D6A">
        <w:rPr>
          <w:rFonts w:ascii="Tahoma" w:hAnsi="Tahoma" w:cs="Tahoma"/>
          <w:b/>
          <w:sz w:val="16"/>
          <w:szCs w:val="16"/>
        </w:rPr>
        <w:t>г. Москва</w:t>
      </w:r>
    </w:p>
    <w:p w:rsidR="00B06747" w:rsidRPr="00B06747" w:rsidRDefault="007B116F" w:rsidP="00B06747">
      <w:pPr>
        <w:ind w:left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Уполномоченное лицо регистратора</w:t>
      </w:r>
      <w:r w:rsidR="00B06747" w:rsidRPr="00B06747">
        <w:rPr>
          <w:rFonts w:ascii="Tahoma" w:hAnsi="Tahoma" w:cs="Tahoma"/>
          <w:sz w:val="16"/>
          <w:szCs w:val="16"/>
        </w:rPr>
        <w:t>Коваленков Николай Иванович, директор Астраханского филиала, действующий на основании доверенности №613 от 25 декабря 2020 г.</w:t>
      </w:r>
    </w:p>
    <w:p w:rsidR="00E77B38" w:rsidRPr="00284D6A" w:rsidRDefault="00E77B38" w:rsidP="00944996">
      <w:pPr>
        <w:ind w:firstLine="708"/>
        <w:contextualSpacing/>
        <w:rPr>
          <w:rFonts w:ascii="Tahoma" w:hAnsi="Tahoma" w:cs="Tahoma"/>
          <w:color w:val="000000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Председатель общего собрания</w:t>
      </w:r>
      <w:r w:rsidR="007B116F" w:rsidRPr="00284D6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272440" w:rsidRPr="00284D6A" w:rsidRDefault="00E77B38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284D6A">
        <w:rPr>
          <w:rFonts w:ascii="Tahoma" w:hAnsi="Tahoma" w:cs="Tahoma"/>
          <w:color w:val="000000"/>
          <w:sz w:val="16"/>
          <w:szCs w:val="16"/>
        </w:rPr>
        <w:tab/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  <w:bookmarkStart w:id="0" w:name="_GoBack"/>
      <w:bookmarkEnd w:id="0"/>
    </w:p>
    <w:p w:rsidR="00EC2F78" w:rsidRPr="00284D6A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284D6A" w:rsidSect="00944996">
      <w:footerReference w:type="default" r:id="rId7"/>
      <w:pgSz w:w="11906" w:h="16838" w:code="9"/>
      <w:pgMar w:top="1134" w:right="850" w:bottom="1134" w:left="426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40" w:rsidRDefault="00272440" w:rsidP="00EC2F78">
      <w:r>
        <w:separator/>
      </w:r>
    </w:p>
  </w:endnote>
  <w:endnote w:type="continuationSeparator" w:id="0">
    <w:p w:rsidR="00272440" w:rsidRDefault="00272440" w:rsidP="00E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0" w:rsidRDefault="00272440" w:rsidP="00EC2F78">
    <w:pPr>
      <w:pStyle w:val="a6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06747">
      <w:rPr>
        <w:noProof/>
      </w:rPr>
      <w:t>1</w:t>
    </w:r>
    <w:r>
      <w:fldChar w:fldCharType="end"/>
    </w:r>
    <w:r>
      <w:t xml:space="preserve"> из </w:t>
    </w:r>
    <w:r w:rsidR="00473228">
      <w:rPr>
        <w:noProof/>
      </w:rPr>
      <w:fldChar w:fldCharType="begin"/>
    </w:r>
    <w:r w:rsidR="00473228">
      <w:rPr>
        <w:noProof/>
      </w:rPr>
      <w:instrText xml:space="preserve"> SECTIONPAGES \* MERGEFORMAT </w:instrText>
    </w:r>
    <w:r w:rsidR="00473228">
      <w:rPr>
        <w:noProof/>
      </w:rPr>
      <w:fldChar w:fldCharType="separate"/>
    </w:r>
    <w:r w:rsidR="00B06747">
      <w:rPr>
        <w:noProof/>
      </w:rPr>
      <w:t>3</w:t>
    </w:r>
    <w:r w:rsidR="004732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40" w:rsidRDefault="00272440" w:rsidP="00EC2F78">
      <w:r>
        <w:separator/>
      </w:r>
    </w:p>
  </w:footnote>
  <w:footnote w:type="continuationSeparator" w:id="0">
    <w:p w:rsidR="00272440" w:rsidRDefault="00272440" w:rsidP="00EC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8"/>
    <w:rsid w:val="000A2575"/>
    <w:rsid w:val="00244D42"/>
    <w:rsid w:val="00246B90"/>
    <w:rsid w:val="00272440"/>
    <w:rsid w:val="00284D6A"/>
    <w:rsid w:val="0032690D"/>
    <w:rsid w:val="003F3CA6"/>
    <w:rsid w:val="00473228"/>
    <w:rsid w:val="005846DD"/>
    <w:rsid w:val="005F57D8"/>
    <w:rsid w:val="00700383"/>
    <w:rsid w:val="007A0BDC"/>
    <w:rsid w:val="007B116F"/>
    <w:rsid w:val="007C4F7D"/>
    <w:rsid w:val="007F51EF"/>
    <w:rsid w:val="00811A81"/>
    <w:rsid w:val="00944996"/>
    <w:rsid w:val="00A96A7E"/>
    <w:rsid w:val="00AA3C0B"/>
    <w:rsid w:val="00B06747"/>
    <w:rsid w:val="00BC7D54"/>
    <w:rsid w:val="00BF0F1D"/>
    <w:rsid w:val="00CC2578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B385-D560-4290-AACB-6A832D9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D94-F003-4C39-BEFC-04B2785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Полежаева Юлия</cp:lastModifiedBy>
  <cp:revision>2</cp:revision>
  <cp:lastPrinted>2020-02-25T12:18:00Z</cp:lastPrinted>
  <dcterms:created xsi:type="dcterms:W3CDTF">2022-05-25T17:00:00Z</dcterms:created>
  <dcterms:modified xsi:type="dcterms:W3CDTF">2022-05-25T17:00:00Z</dcterms:modified>
</cp:coreProperties>
</file>