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10"/>
        <w:tblW w:w="5532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667"/>
        <w:gridCol w:w="282"/>
      </w:tblGrid>
      <w:tr w:rsidR="001A1511" w:rsidRPr="001A1511" w:rsidTr="00FA5A21">
        <w:trPr>
          <w:trHeight w:val="23"/>
        </w:trPr>
        <w:tc>
          <w:tcPr>
            <w:tcW w:w="11667" w:type="dxa"/>
            <w:tcBorders>
              <w:bottom w:val="single" w:sz="18" w:space="0" w:color="808080" w:themeColor="background1" w:themeShade="80"/>
            </w:tcBorders>
          </w:tcPr>
          <w:p w:rsidR="00AC0F69" w:rsidRPr="00AC0F69" w:rsidRDefault="00AC0F69" w:rsidP="00E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C0F69">
              <w:rPr>
                <w:rFonts w:ascii="Times New Roman" w:hAnsi="Times New Roman" w:cs="Times New Roman"/>
              </w:rPr>
              <w:t>Акционерное общество «АКМА»</w:t>
            </w:r>
          </w:p>
          <w:p w:rsidR="00FA5A21" w:rsidRPr="00E52223" w:rsidRDefault="00E52223" w:rsidP="00AC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351F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4057</w:t>
            </w:r>
            <w:r w:rsidRPr="00D5351F">
              <w:rPr>
                <w:rFonts w:ascii="Times New Roman" w:hAnsi="Times New Roman" w:cs="Times New Roman"/>
              </w:rPr>
              <w:t>, г. Астрахань, ул. Рождественского, д.1</w:t>
            </w:r>
          </w:p>
        </w:tc>
        <w:tc>
          <w:tcPr>
            <w:tcW w:w="282" w:type="dxa"/>
            <w:tcBorders>
              <w:bottom w:val="single" w:sz="18" w:space="0" w:color="808080" w:themeColor="background1" w:themeShade="80"/>
            </w:tcBorders>
          </w:tcPr>
          <w:p w:rsidR="001A1511" w:rsidRPr="001A1511" w:rsidRDefault="001A1511" w:rsidP="00FA5A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  <w:u w:val="single"/>
              </w:rPr>
            </w:pPr>
          </w:p>
        </w:tc>
      </w:tr>
    </w:tbl>
    <w:p w:rsidR="001A1511" w:rsidRPr="001A1511" w:rsidRDefault="001A1511" w:rsidP="001A1511">
      <w:pPr>
        <w:tabs>
          <w:tab w:val="center" w:pos="4677"/>
          <w:tab w:val="right" w:pos="9355"/>
        </w:tabs>
        <w:spacing w:after="0" w:line="240" w:lineRule="auto"/>
        <w:rPr>
          <w:rFonts w:eastAsia="Times New Roman"/>
          <w:sz w:val="20"/>
          <w:szCs w:val="20"/>
          <w:u w:val="single"/>
        </w:rPr>
      </w:pPr>
    </w:p>
    <w:p w:rsidR="001A1511" w:rsidRPr="001A1511" w:rsidRDefault="001A1511" w:rsidP="001A15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 w:rsidRPr="001A1511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ja-JP" w:bidi="fa-IR"/>
        </w:rPr>
        <w:t>С</w:t>
      </w:r>
      <w:r w:rsidRPr="001A1511">
        <w:rPr>
          <w:rFonts w:ascii="Times New Roman" w:eastAsia="Times New Roman" w:hAnsi="Times New Roman" w:cs="Times New Roman"/>
          <w:b/>
          <w:kern w:val="3"/>
          <w:sz w:val="20"/>
          <w:szCs w:val="20"/>
          <w:lang w:val="de-DE" w:eastAsia="ja-JP" w:bidi="fa-IR"/>
        </w:rPr>
        <w:t>ООБЩЕНИЕ</w:t>
      </w:r>
    </w:p>
    <w:p w:rsidR="00841977" w:rsidRPr="00CD3910" w:rsidRDefault="00841977" w:rsidP="00841977">
      <w:pPr>
        <w:spacing w:after="0" w:line="240" w:lineRule="auto"/>
        <w:jc w:val="center"/>
        <w:rPr>
          <w:b/>
          <w:color w:val="44546A"/>
        </w:rPr>
      </w:pPr>
      <w:r w:rsidRPr="00CD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возможности направления предложений в повестку </w:t>
      </w:r>
      <w:r w:rsidR="008E0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 общего собрания</w:t>
      </w:r>
      <w:r w:rsidRPr="00CD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выдвижения кандидатов  для избрания в </w:t>
      </w:r>
      <w:r w:rsidR="00AC0F69" w:rsidRPr="00AC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Наблюдательн</w:t>
      </w:r>
      <w:r w:rsidR="00AC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AC0F69" w:rsidRPr="00AC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 </w:t>
      </w:r>
      <w:r w:rsidRPr="00CD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иные органы акционерного общества.</w:t>
      </w:r>
    </w:p>
    <w:p w:rsidR="00841977" w:rsidRDefault="00841977" w:rsidP="008419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77" w:rsidRDefault="00841977" w:rsidP="008419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77" w:rsidRDefault="00AC0F69" w:rsidP="00AC0F6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</w:t>
      </w:r>
      <w:r w:rsidR="00841977" w:rsidRPr="00E52223">
        <w:rPr>
          <w:rFonts w:ascii="Times New Roman" w:eastAsia="Times New Roman" w:hAnsi="Times New Roman" w:cs="Times New Roman"/>
          <w:lang w:eastAsia="ru-RU"/>
        </w:rPr>
        <w:t xml:space="preserve"> мая 2022 г. по решению </w:t>
      </w:r>
      <w:r w:rsidRPr="00AC0F69">
        <w:rPr>
          <w:rFonts w:ascii="Times New Roman" w:eastAsia="Times New Roman" w:hAnsi="Times New Roman" w:cs="Times New Roman"/>
          <w:lang w:eastAsia="ru-RU"/>
        </w:rPr>
        <w:t xml:space="preserve">Наблюдательного совета </w:t>
      </w:r>
      <w:r w:rsidR="00841977" w:rsidRPr="00E52223">
        <w:rPr>
          <w:rFonts w:ascii="Times New Roman" w:eastAsia="Times New Roman" w:hAnsi="Times New Roman" w:cs="Times New Roman"/>
          <w:lang w:eastAsia="ru-RU"/>
        </w:rPr>
        <w:t xml:space="preserve">и на основании его собственной инициативы, </w:t>
      </w:r>
      <w:r w:rsidRPr="00AC0F69">
        <w:rPr>
          <w:rFonts w:ascii="Times New Roman" w:eastAsia="Times New Roman" w:hAnsi="Times New Roman" w:cs="Times New Roman"/>
          <w:lang w:eastAsia="ru-RU"/>
        </w:rPr>
        <w:t>Акционерное</w:t>
      </w:r>
      <w:r w:rsidR="00B075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0F69">
        <w:rPr>
          <w:rFonts w:ascii="Times New Roman" w:eastAsia="Times New Roman" w:hAnsi="Times New Roman" w:cs="Times New Roman"/>
          <w:lang w:eastAsia="ru-RU"/>
        </w:rPr>
        <w:t>общество «АКМА</w:t>
      </w:r>
      <w:r w:rsidRPr="00AC0F69">
        <w:rPr>
          <w:rFonts w:ascii="Times New Roman" w:hAnsi="Times New Roman" w:cs="Times New Roman"/>
        </w:rPr>
        <w:t>»</w:t>
      </w:r>
      <w:r w:rsidR="00FA5A21" w:rsidRPr="00E5222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E06D1" w:rsidRPr="00E522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1977" w:rsidRPr="00E52223">
        <w:rPr>
          <w:rFonts w:ascii="Times New Roman" w:eastAsia="Times New Roman" w:hAnsi="Times New Roman" w:cs="Times New Roman"/>
          <w:lang w:eastAsia="ru-RU"/>
        </w:rPr>
        <w:t>проводит годовое общее собрание акционеров.</w:t>
      </w:r>
    </w:p>
    <w:p w:rsidR="00841977" w:rsidRPr="00E4019E" w:rsidRDefault="00841977" w:rsidP="00AC0F6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15224">
        <w:rPr>
          <w:rFonts w:ascii="Times New Roman" w:eastAsia="Times New Roman" w:hAnsi="Times New Roman" w:cs="Times New Roman"/>
          <w:lang w:eastAsia="ru-RU"/>
        </w:rPr>
        <w:t xml:space="preserve">Акционер </w:t>
      </w:r>
      <w:r w:rsidR="00C32AE9" w:rsidRPr="00C32AE9">
        <w:rPr>
          <w:rFonts w:ascii="Times New Roman" w:eastAsia="Times New Roman" w:hAnsi="Times New Roman" w:cs="Times New Roman"/>
          <w:lang w:eastAsia="ru-RU"/>
        </w:rPr>
        <w:t>или акционер</w:t>
      </w:r>
      <w:r w:rsidR="00C32AE9">
        <w:rPr>
          <w:rFonts w:ascii="Times New Roman" w:eastAsia="Times New Roman" w:hAnsi="Times New Roman" w:cs="Times New Roman"/>
          <w:lang w:eastAsia="ru-RU"/>
        </w:rPr>
        <w:t>ы</w:t>
      </w:r>
      <w:r w:rsidR="00C32AE9" w:rsidRPr="00C32AE9">
        <w:rPr>
          <w:rFonts w:ascii="Times New Roman" w:eastAsia="Times New Roman" w:hAnsi="Times New Roman" w:cs="Times New Roman"/>
          <w:lang w:eastAsia="ru-RU"/>
        </w:rPr>
        <w:t>, являющиеся в совокупности владельцами не менее чем 2</w:t>
      </w:r>
      <w:r w:rsidRPr="00415224">
        <w:rPr>
          <w:rFonts w:ascii="Times New Roman" w:eastAsia="Times New Roman" w:hAnsi="Times New Roman" w:cs="Times New Roman"/>
          <w:lang w:eastAsia="ru-RU"/>
        </w:rPr>
        <w:t>% голосующих акций, вправе внести вопросы в повестку дня Г</w:t>
      </w:r>
      <w:r w:rsidR="00F754C8">
        <w:rPr>
          <w:rFonts w:ascii="Times New Roman" w:eastAsia="Times New Roman" w:hAnsi="Times New Roman" w:cs="Times New Roman"/>
          <w:lang w:eastAsia="ru-RU"/>
        </w:rPr>
        <w:t xml:space="preserve">одового общего собрания акционеров </w:t>
      </w:r>
      <w:r w:rsidRPr="00415224">
        <w:rPr>
          <w:rFonts w:ascii="Times New Roman" w:eastAsia="Times New Roman" w:hAnsi="Times New Roman" w:cs="Times New Roman"/>
          <w:lang w:eastAsia="ru-RU"/>
        </w:rPr>
        <w:t xml:space="preserve">и выдвинуть кандидатов для избрания в </w:t>
      </w:r>
      <w:r w:rsidR="00AC0F69">
        <w:rPr>
          <w:rFonts w:ascii="Times New Roman" w:eastAsia="Times New Roman" w:hAnsi="Times New Roman" w:cs="Times New Roman"/>
          <w:lang w:eastAsia="ru-RU"/>
        </w:rPr>
        <w:t>Наблюдательный совет</w:t>
      </w:r>
      <w:r w:rsidRPr="00415224">
        <w:rPr>
          <w:rFonts w:ascii="Times New Roman" w:eastAsia="Times New Roman" w:hAnsi="Times New Roman" w:cs="Times New Roman"/>
          <w:lang w:eastAsia="ru-RU"/>
        </w:rPr>
        <w:t xml:space="preserve"> и иные органы акционерного общества, вправе дополнить или заменить свои предложения, выдвинутые ранее, не позднее, чем за 27 дней до даты проведения в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415224">
        <w:rPr>
          <w:rFonts w:ascii="Times New Roman" w:eastAsia="Times New Roman" w:hAnsi="Times New Roman" w:cs="Times New Roman"/>
          <w:lang w:eastAsia="ru-RU"/>
        </w:rPr>
        <w:t xml:space="preserve"> году годового общего собрания акционеров, а именно до </w:t>
      </w:r>
      <w:r w:rsidR="00E52223">
        <w:rPr>
          <w:rFonts w:ascii="Times New Roman" w:eastAsia="Times New Roman" w:hAnsi="Times New Roman" w:cs="Times New Roman"/>
          <w:lang w:eastAsia="ru-RU"/>
        </w:rPr>
        <w:t>2</w:t>
      </w:r>
      <w:r w:rsidR="00AC0F69">
        <w:rPr>
          <w:rFonts w:ascii="Times New Roman" w:eastAsia="Times New Roman" w:hAnsi="Times New Roman" w:cs="Times New Roman"/>
          <w:lang w:eastAsia="ru-RU"/>
        </w:rPr>
        <w:t>8</w:t>
      </w:r>
      <w:r w:rsidRPr="00415224">
        <w:rPr>
          <w:rFonts w:ascii="Times New Roman" w:eastAsia="Times New Roman" w:hAnsi="Times New Roman" w:cs="Times New Roman"/>
          <w:lang w:eastAsia="ru-RU"/>
        </w:rPr>
        <w:t>.0</w:t>
      </w:r>
      <w:r w:rsidR="00864607">
        <w:rPr>
          <w:rFonts w:ascii="Times New Roman" w:eastAsia="Times New Roman" w:hAnsi="Times New Roman" w:cs="Times New Roman"/>
          <w:lang w:eastAsia="ru-RU"/>
        </w:rPr>
        <w:t>4</w:t>
      </w:r>
      <w:r w:rsidRPr="00415224"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415224">
        <w:rPr>
          <w:rFonts w:ascii="Times New Roman" w:eastAsia="Times New Roman" w:hAnsi="Times New Roman" w:cs="Times New Roman"/>
          <w:lang w:eastAsia="ru-RU"/>
        </w:rPr>
        <w:t>г.</w:t>
      </w:r>
    </w:p>
    <w:p w:rsidR="00FA5A21" w:rsidRPr="00FA5A21" w:rsidRDefault="00C32AE9" w:rsidP="00FA5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5D8">
        <w:rPr>
          <w:rFonts w:ascii="Times New Roman" w:eastAsia="Times New Roman" w:hAnsi="Times New Roman" w:cs="Times New Roman"/>
          <w:lang w:eastAsia="ru-RU"/>
        </w:rPr>
        <w:t xml:space="preserve">Почтовый адрес, по которому должны направляться предложения: </w:t>
      </w:r>
      <w:r w:rsidR="00E52223" w:rsidRPr="00D5351F">
        <w:rPr>
          <w:rFonts w:ascii="Times New Roman" w:hAnsi="Times New Roman" w:cs="Times New Roman"/>
        </w:rPr>
        <w:t>41</w:t>
      </w:r>
      <w:r w:rsidR="00E52223">
        <w:rPr>
          <w:rFonts w:ascii="Times New Roman" w:hAnsi="Times New Roman" w:cs="Times New Roman"/>
        </w:rPr>
        <w:t>4057</w:t>
      </w:r>
      <w:r w:rsidR="00E52223" w:rsidRPr="00D5351F">
        <w:rPr>
          <w:rFonts w:ascii="Times New Roman" w:hAnsi="Times New Roman" w:cs="Times New Roman"/>
        </w:rPr>
        <w:t>, г. Астрахань, ул. Рождественского, д.1</w:t>
      </w:r>
    </w:p>
    <w:p w:rsidR="00E52223" w:rsidRPr="008C0C63" w:rsidRDefault="00AC0F69" w:rsidP="00E5222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ja-JP" w:bidi="fa-IR"/>
        </w:rPr>
        <w:t>Наблюдательный совет</w:t>
      </w:r>
      <w:r w:rsidR="008E06D1" w:rsidRPr="008E06D1">
        <w:rPr>
          <w:rFonts w:ascii="Times New Roman" w:eastAsia="Times New Roman" w:hAnsi="Times New Roman" w:cs="Times New Roman"/>
          <w:b/>
          <w:kern w:val="3"/>
          <w:sz w:val="20"/>
          <w:szCs w:val="20"/>
          <w:lang w:val="de-DE" w:eastAsia="ja-JP" w:bidi="fa-IR"/>
        </w:rPr>
        <w:t xml:space="preserve">  </w:t>
      </w:r>
      <w:r w:rsidR="00E52223" w:rsidRPr="008C0C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АО «А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КМА</w:t>
      </w:r>
      <w:r w:rsidR="00E52223" w:rsidRPr="008C0C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8E06D1" w:rsidRPr="00FA5A21" w:rsidRDefault="008E06D1" w:rsidP="00E5222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ja-JP" w:bidi="fa-IR"/>
        </w:rPr>
      </w:pPr>
    </w:p>
    <w:p w:rsidR="001A1511" w:rsidRPr="001A1511" w:rsidRDefault="001A1511" w:rsidP="001A15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 w:rsidRPr="008E06D1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ab/>
      </w:r>
      <w:r w:rsidRPr="008E06D1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ab/>
      </w:r>
      <w:r w:rsidRPr="008E06D1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ab/>
      </w:r>
    </w:p>
    <w:p w:rsidR="001A1511" w:rsidRDefault="001A1511" w:rsidP="001A15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0CEA" w:rsidRPr="001A1511" w:rsidRDefault="00E70CEA">
      <w:pPr>
        <w:rPr>
          <w:lang w:val="de-DE"/>
        </w:rPr>
      </w:pPr>
    </w:p>
    <w:sectPr w:rsidR="00E70CEA" w:rsidRPr="001A1511" w:rsidSect="00863C4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A93" w:rsidRDefault="00102A93" w:rsidP="00863C4C">
      <w:pPr>
        <w:spacing w:after="0" w:line="240" w:lineRule="auto"/>
      </w:pPr>
      <w:r>
        <w:separator/>
      </w:r>
    </w:p>
  </w:endnote>
  <w:endnote w:type="continuationSeparator" w:id="0">
    <w:p w:rsidR="00102A93" w:rsidRDefault="00102A93" w:rsidP="0086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A93" w:rsidRDefault="00102A93" w:rsidP="00863C4C">
      <w:pPr>
        <w:spacing w:after="0" w:line="240" w:lineRule="auto"/>
      </w:pPr>
      <w:r>
        <w:separator/>
      </w:r>
    </w:p>
  </w:footnote>
  <w:footnote w:type="continuationSeparator" w:id="0">
    <w:p w:rsidR="00102A93" w:rsidRDefault="00102A93" w:rsidP="0086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D29D6"/>
    <w:multiLevelType w:val="hybridMultilevel"/>
    <w:tmpl w:val="599C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11"/>
    <w:rsid w:val="00056115"/>
    <w:rsid w:val="00102A93"/>
    <w:rsid w:val="001A1511"/>
    <w:rsid w:val="00324172"/>
    <w:rsid w:val="005E74BC"/>
    <w:rsid w:val="007C76B5"/>
    <w:rsid w:val="00841977"/>
    <w:rsid w:val="00863C4C"/>
    <w:rsid w:val="00864607"/>
    <w:rsid w:val="008E06D1"/>
    <w:rsid w:val="00A470AC"/>
    <w:rsid w:val="00AC0F69"/>
    <w:rsid w:val="00B07503"/>
    <w:rsid w:val="00C32AE9"/>
    <w:rsid w:val="00CD65D8"/>
    <w:rsid w:val="00CF20C9"/>
    <w:rsid w:val="00D16C0E"/>
    <w:rsid w:val="00D260B3"/>
    <w:rsid w:val="00E52223"/>
    <w:rsid w:val="00E70CEA"/>
    <w:rsid w:val="00F754C8"/>
    <w:rsid w:val="00FA5A21"/>
    <w:rsid w:val="00F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BB9F7-321E-43B3-B8EC-B477D0C1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5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1A1511"/>
    <w:rPr>
      <w:rFonts w:eastAsia="Times New Roman"/>
      <w:u w:val="single"/>
    </w:rPr>
  </w:style>
  <w:style w:type="paragraph" w:customStyle="1" w:styleId="Standard">
    <w:name w:val="Standard"/>
    <w:rsid w:val="001A1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cxspfirstmailrucssattributepostfix">
    <w:name w:val="msonormalcxspfirst_mailru_css_attribute_postfix"/>
    <w:basedOn w:val="a"/>
    <w:rsid w:val="001A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A15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3C4C"/>
  </w:style>
  <w:style w:type="paragraph" w:styleId="a7">
    <w:name w:val="Balloon Text"/>
    <w:basedOn w:val="a"/>
    <w:link w:val="a8"/>
    <w:uiPriority w:val="99"/>
    <w:semiHidden/>
    <w:unhideWhenUsed/>
    <w:rsid w:val="0005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11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05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E522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E5222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Учетная запись Майкрософт</cp:lastModifiedBy>
  <cp:revision>3</cp:revision>
  <cp:lastPrinted>2022-04-19T05:26:00Z</cp:lastPrinted>
  <dcterms:created xsi:type="dcterms:W3CDTF">2022-04-19T11:35:00Z</dcterms:created>
  <dcterms:modified xsi:type="dcterms:W3CDTF">2022-04-19T11:35:00Z</dcterms:modified>
</cp:coreProperties>
</file>